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09263" w14:textId="77777777" w:rsidR="00F23665" w:rsidRPr="00F23665" w:rsidRDefault="00F23665" w:rsidP="0084715C">
      <w:pPr>
        <w:spacing w:after="300" w:line="300" w:lineRule="atLeast"/>
        <w:rPr>
          <w:rFonts w:ascii="Arial" w:eastAsia="Times New Roman" w:hAnsi="Arial" w:cs="Arial"/>
          <w:b/>
          <w:bCs/>
          <w:sz w:val="32"/>
          <w:szCs w:val="32"/>
          <w:lang w:val="de-DE" w:eastAsia="de-AT"/>
        </w:rPr>
      </w:pPr>
      <w:r w:rsidRPr="00F23665">
        <w:rPr>
          <w:rFonts w:ascii="Arial" w:eastAsia="Times New Roman" w:hAnsi="Arial" w:cs="Arial"/>
          <w:b/>
          <w:bCs/>
          <w:sz w:val="32"/>
          <w:szCs w:val="32"/>
          <w:lang w:val="de-DE" w:eastAsia="de-AT"/>
        </w:rPr>
        <w:t>Textmuster</w:t>
      </w:r>
      <w:r>
        <w:rPr>
          <w:rFonts w:ascii="Arial" w:eastAsia="Times New Roman" w:hAnsi="Arial" w:cs="Arial"/>
          <w:b/>
          <w:bCs/>
          <w:sz w:val="32"/>
          <w:szCs w:val="32"/>
          <w:lang w:val="de-DE" w:eastAsia="de-AT"/>
        </w:rPr>
        <w:t xml:space="preserve"> für Mitarbeiter-Info über März-Abrechnung</w:t>
      </w:r>
    </w:p>
    <w:p w14:paraId="1F5C9DB5" w14:textId="77777777" w:rsidR="0084715C" w:rsidRPr="0084715C" w:rsidRDefault="0084715C" w:rsidP="0084715C">
      <w:pPr>
        <w:spacing w:after="300" w:line="300" w:lineRule="atLeast"/>
        <w:rPr>
          <w:rFonts w:ascii="Arial" w:eastAsia="Times New Roman" w:hAnsi="Arial" w:cs="Arial"/>
          <w:sz w:val="24"/>
          <w:szCs w:val="24"/>
          <w:lang w:val="de-DE" w:eastAsia="de-AT"/>
        </w:rPr>
      </w:pPr>
      <w:r w:rsidRPr="0084715C">
        <w:rPr>
          <w:rFonts w:ascii="Arial" w:eastAsia="Times New Roman" w:hAnsi="Arial" w:cs="Arial"/>
          <w:sz w:val="24"/>
          <w:szCs w:val="24"/>
          <w:lang w:val="de-DE" w:eastAsia="de-AT"/>
        </w:rPr>
        <w:t>Liebe Mitarbeiterinnen und Mitarbeiter!</w:t>
      </w:r>
    </w:p>
    <w:p w14:paraId="3F1AF602" w14:textId="77777777" w:rsidR="0084715C" w:rsidRPr="0084715C" w:rsidRDefault="0084715C" w:rsidP="0084715C">
      <w:pPr>
        <w:spacing w:after="300" w:line="300" w:lineRule="atLeast"/>
        <w:jc w:val="both"/>
        <w:rPr>
          <w:rFonts w:ascii="Arial" w:eastAsia="Times New Roman" w:hAnsi="Arial" w:cs="Arial"/>
          <w:sz w:val="24"/>
          <w:szCs w:val="24"/>
          <w:lang w:val="de-DE" w:eastAsia="de-AT"/>
        </w:rPr>
      </w:pPr>
      <w:r w:rsidRPr="0084715C">
        <w:rPr>
          <w:rFonts w:ascii="Arial" w:eastAsia="Times New Roman" w:hAnsi="Arial" w:cs="Arial"/>
          <w:sz w:val="24"/>
          <w:szCs w:val="24"/>
          <w:lang w:val="de-DE" w:eastAsia="de-AT"/>
        </w:rPr>
        <w:t>Wie Sie aus Medienberichten wissen, kämpfen viele Unternehmen infolge der Corona-Krise mit enormen wirtschaftlichen Schwierigkeiten und Umsatzeinbußen. Die Krise lässt leider auch unser Unternehmen nicht unberührt. Entsprechend den Richtlinien des Arbeitsmarktservice (AMS) planen wir die Einführung von Kurzarbeit zur weitgehenden Aufrechterhaltung des Beschäftigtenstandes und zur Vermeidung von Arbeitslosigkeit. Die administrativen Schritte zur Umsetzung der Kurzarbeit und die Abrechnung in der Gehalts- und Lohnverrechnung sind sehr kompliziert und zeitaufwändig (Ausfüllen unzähliger Formulare, Verhandlungen mit Interessensvertretungen, Anpassungen bei den Lohnprogrammen etc.).</w:t>
      </w:r>
    </w:p>
    <w:p w14:paraId="085C7FA0" w14:textId="77777777" w:rsidR="0084715C" w:rsidRPr="0084715C" w:rsidRDefault="0084715C" w:rsidP="0084715C">
      <w:pPr>
        <w:spacing w:after="300" w:line="300" w:lineRule="atLeast"/>
        <w:jc w:val="both"/>
        <w:rPr>
          <w:rFonts w:ascii="Arial" w:eastAsia="Times New Roman" w:hAnsi="Arial" w:cs="Arial"/>
          <w:sz w:val="24"/>
          <w:szCs w:val="24"/>
          <w:lang w:val="de-DE" w:eastAsia="de-AT"/>
        </w:rPr>
      </w:pPr>
      <w:r w:rsidRPr="0084715C">
        <w:rPr>
          <w:rFonts w:ascii="Arial" w:eastAsia="Times New Roman" w:hAnsi="Arial" w:cs="Arial"/>
          <w:sz w:val="24"/>
          <w:szCs w:val="24"/>
          <w:lang w:val="de-DE" w:eastAsia="de-AT"/>
        </w:rPr>
        <w:t>Eine Berücksichtigung der Kurzarbeit bereits bei der März-Abrechnung ist daher nicht mehr möglich, weil Sie andernfalls Ihre Bezüge nicht zeitgerecht erhalten würden.</w:t>
      </w:r>
    </w:p>
    <w:p w14:paraId="5F98C8E2" w14:textId="77777777" w:rsidR="0084715C" w:rsidRPr="0084715C" w:rsidRDefault="0084715C" w:rsidP="0084715C">
      <w:pPr>
        <w:spacing w:after="300" w:line="300" w:lineRule="atLeast"/>
        <w:jc w:val="both"/>
        <w:rPr>
          <w:rFonts w:ascii="Arial" w:eastAsia="Times New Roman" w:hAnsi="Arial" w:cs="Arial"/>
          <w:sz w:val="24"/>
          <w:szCs w:val="24"/>
          <w:lang w:val="de-DE" w:eastAsia="de-AT"/>
        </w:rPr>
      </w:pPr>
      <w:r w:rsidRPr="0084715C">
        <w:rPr>
          <w:rFonts w:ascii="Arial" w:eastAsia="Times New Roman" w:hAnsi="Arial" w:cs="Arial"/>
          <w:sz w:val="24"/>
          <w:szCs w:val="24"/>
          <w:lang w:val="de-DE" w:eastAsia="de-AT"/>
        </w:rPr>
        <w:t>Das bedeutet:</w:t>
      </w:r>
    </w:p>
    <w:p w14:paraId="035F62F1" w14:textId="77777777" w:rsidR="0084715C" w:rsidRPr="0084715C" w:rsidRDefault="0084715C" w:rsidP="0084715C">
      <w:pPr>
        <w:numPr>
          <w:ilvl w:val="0"/>
          <w:numId w:val="1"/>
        </w:numPr>
        <w:spacing w:before="100" w:beforeAutospacing="1" w:after="100" w:afterAutospacing="1" w:line="300" w:lineRule="atLeast"/>
        <w:jc w:val="both"/>
        <w:rPr>
          <w:rFonts w:ascii="Arial" w:eastAsia="Times New Roman" w:hAnsi="Arial" w:cs="Arial"/>
          <w:sz w:val="24"/>
          <w:szCs w:val="24"/>
          <w:lang w:val="de-DE" w:eastAsia="de-AT"/>
        </w:rPr>
      </w:pPr>
      <w:r w:rsidRPr="0084715C">
        <w:rPr>
          <w:rFonts w:ascii="Arial" w:eastAsia="Times New Roman" w:hAnsi="Arial" w:cs="Arial"/>
          <w:sz w:val="24"/>
          <w:szCs w:val="24"/>
          <w:lang w:val="de-DE" w:eastAsia="de-AT"/>
        </w:rPr>
        <w:t>Sie erhalten die Gehalts- und Lohnbezüge in der März-Abrechnung vorerst noch auf der normalen Basis so wie bisher.</w:t>
      </w:r>
    </w:p>
    <w:p w14:paraId="7D636D0C" w14:textId="77777777" w:rsidR="0084715C" w:rsidRPr="0084715C" w:rsidRDefault="0084715C" w:rsidP="0084715C">
      <w:pPr>
        <w:numPr>
          <w:ilvl w:val="0"/>
          <w:numId w:val="1"/>
        </w:numPr>
        <w:spacing w:before="100" w:beforeAutospacing="1" w:after="100" w:afterAutospacing="1" w:line="300" w:lineRule="atLeast"/>
        <w:jc w:val="both"/>
        <w:rPr>
          <w:rFonts w:ascii="Arial" w:eastAsia="Times New Roman" w:hAnsi="Arial" w:cs="Arial"/>
          <w:sz w:val="24"/>
          <w:szCs w:val="24"/>
          <w:lang w:val="de-DE" w:eastAsia="de-AT"/>
        </w:rPr>
      </w:pPr>
      <w:r w:rsidRPr="0084715C">
        <w:rPr>
          <w:rFonts w:ascii="Arial" w:eastAsia="Times New Roman" w:hAnsi="Arial" w:cs="Arial"/>
          <w:sz w:val="24"/>
          <w:szCs w:val="24"/>
          <w:lang w:val="de-DE" w:eastAsia="de-AT"/>
        </w:rPr>
        <w:t>Im April wird die März-Abrechnung dann rückwirkend korrigiert, um sie an die Kurzarbeit anzupassen.</w:t>
      </w:r>
    </w:p>
    <w:p w14:paraId="6A5B59B9" w14:textId="77777777" w:rsidR="0084715C" w:rsidRPr="0084715C" w:rsidRDefault="0084715C" w:rsidP="0084715C">
      <w:pPr>
        <w:numPr>
          <w:ilvl w:val="0"/>
          <w:numId w:val="1"/>
        </w:numPr>
        <w:spacing w:before="100" w:beforeAutospacing="1" w:after="100" w:afterAutospacing="1" w:line="300" w:lineRule="atLeast"/>
        <w:jc w:val="both"/>
        <w:rPr>
          <w:rFonts w:ascii="Arial" w:eastAsia="Times New Roman" w:hAnsi="Arial" w:cs="Arial"/>
          <w:sz w:val="24"/>
          <w:szCs w:val="24"/>
          <w:lang w:val="de-DE" w:eastAsia="de-AT"/>
        </w:rPr>
      </w:pPr>
      <w:r w:rsidRPr="0084715C">
        <w:rPr>
          <w:rFonts w:ascii="Arial" w:eastAsia="Times New Roman" w:hAnsi="Arial" w:cs="Arial"/>
          <w:sz w:val="24"/>
          <w:szCs w:val="24"/>
          <w:lang w:val="de-DE" w:eastAsia="de-AT"/>
        </w:rPr>
        <w:t>Dies wird voraussichtlich im April zu einem zusätzlichen Gehalts- bzw. Lohnabzug führen, der aber notwendig ist, um die Kurzarbeitsabrechnung entsprechend den gesetzlichen Vorgaben korrekt abzurechnen.</w:t>
      </w:r>
    </w:p>
    <w:p w14:paraId="58902015" w14:textId="472EF886" w:rsidR="0084715C" w:rsidRPr="00A101A5" w:rsidRDefault="0084715C" w:rsidP="00A101A5">
      <w:pPr>
        <w:spacing w:after="300" w:line="300" w:lineRule="atLeast"/>
        <w:rPr>
          <w:rFonts w:ascii="Arial" w:eastAsia="Times New Roman" w:hAnsi="Arial" w:cs="Arial"/>
          <w:sz w:val="24"/>
          <w:szCs w:val="24"/>
          <w:lang w:val="de-DE" w:eastAsia="de-AT"/>
        </w:rPr>
      </w:pPr>
      <w:r w:rsidRPr="0084715C">
        <w:rPr>
          <w:rFonts w:ascii="Arial" w:eastAsia="Times New Roman" w:hAnsi="Arial" w:cs="Arial"/>
          <w:sz w:val="24"/>
          <w:szCs w:val="24"/>
          <w:lang w:val="de-DE" w:eastAsia="de-AT"/>
        </w:rPr>
        <w:t>Wir ersuchen Sie um Kenntnisnahme und Ihr Verständnis</w:t>
      </w:r>
      <w:r w:rsidR="00F23665" w:rsidRPr="00F23665">
        <w:rPr>
          <w:rFonts w:ascii="Arial" w:eastAsia="Times New Roman" w:hAnsi="Arial" w:cs="Arial"/>
          <w:sz w:val="24"/>
          <w:szCs w:val="24"/>
          <w:lang w:val="de-DE" w:eastAsia="de-AT"/>
        </w:rPr>
        <w:t>!</w:t>
      </w:r>
      <w:bookmarkStart w:id="0" w:name="_GoBack"/>
      <w:bookmarkEnd w:id="0"/>
    </w:p>
    <w:sectPr w:rsidR="0084715C" w:rsidRPr="00A101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3D6867"/>
    <w:multiLevelType w:val="multilevel"/>
    <w:tmpl w:val="24CA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5C"/>
    <w:rsid w:val="0084715C"/>
    <w:rsid w:val="00A101A5"/>
    <w:rsid w:val="00B22C20"/>
    <w:rsid w:val="00F236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8D2A"/>
  <w15:chartTrackingRefBased/>
  <w15:docId w15:val="{69BEB2D2-151A-40E3-B3C2-893B857E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84715C"/>
    <w:pPr>
      <w:spacing w:after="300" w:line="240" w:lineRule="auto"/>
      <w:outlineLvl w:val="1"/>
    </w:pPr>
    <w:rPr>
      <w:rFonts w:ascii="Times New Roman" w:eastAsia="Times New Roman" w:hAnsi="Times New Roman" w:cs="Times New Roman"/>
      <w:b/>
      <w:bCs/>
      <w:color w:val="333333"/>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84715C"/>
    <w:rPr>
      <w:i/>
      <w:iCs/>
    </w:rPr>
  </w:style>
  <w:style w:type="character" w:customStyle="1" w:styleId="berschrift2Zchn">
    <w:name w:val="Überschrift 2 Zchn"/>
    <w:basedOn w:val="Absatz-Standardschriftart"/>
    <w:link w:val="berschrift2"/>
    <w:uiPriority w:val="9"/>
    <w:rsid w:val="0084715C"/>
    <w:rPr>
      <w:rFonts w:ascii="Times New Roman" w:eastAsia="Times New Roman" w:hAnsi="Times New Roman" w:cs="Times New Roman"/>
      <w:b/>
      <w:bCs/>
      <w:color w:val="333333"/>
      <w:sz w:val="36"/>
      <w:szCs w:val="36"/>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769311">
      <w:bodyDiv w:val="1"/>
      <w:marLeft w:val="0"/>
      <w:marRight w:val="0"/>
      <w:marTop w:val="0"/>
      <w:marBottom w:val="0"/>
      <w:divBdr>
        <w:top w:val="none" w:sz="0" w:space="0" w:color="auto"/>
        <w:left w:val="none" w:sz="0" w:space="0" w:color="auto"/>
        <w:bottom w:val="none" w:sz="0" w:space="0" w:color="auto"/>
        <w:right w:val="none" w:sz="0" w:space="0" w:color="auto"/>
      </w:divBdr>
      <w:divsChild>
        <w:div w:id="26415749">
          <w:marLeft w:val="0"/>
          <w:marRight w:val="0"/>
          <w:marTop w:val="0"/>
          <w:marBottom w:val="0"/>
          <w:divBdr>
            <w:top w:val="none" w:sz="0" w:space="0" w:color="auto"/>
            <w:left w:val="none" w:sz="0" w:space="0" w:color="auto"/>
            <w:bottom w:val="none" w:sz="0" w:space="0" w:color="auto"/>
            <w:right w:val="none" w:sz="0" w:space="0" w:color="auto"/>
          </w:divBdr>
          <w:divsChild>
            <w:div w:id="1366641833">
              <w:marLeft w:val="0"/>
              <w:marRight w:val="0"/>
              <w:marTop w:val="0"/>
              <w:marBottom w:val="0"/>
              <w:divBdr>
                <w:top w:val="none" w:sz="0" w:space="0" w:color="auto"/>
                <w:left w:val="none" w:sz="0" w:space="0" w:color="auto"/>
                <w:bottom w:val="none" w:sz="0" w:space="0" w:color="auto"/>
                <w:right w:val="none" w:sz="0" w:space="0" w:color="auto"/>
              </w:divBdr>
              <w:divsChild>
                <w:div w:id="645864182">
                  <w:marLeft w:val="0"/>
                  <w:marRight w:val="0"/>
                  <w:marTop w:val="0"/>
                  <w:marBottom w:val="0"/>
                  <w:divBdr>
                    <w:top w:val="none" w:sz="0" w:space="0" w:color="auto"/>
                    <w:left w:val="none" w:sz="0" w:space="0" w:color="auto"/>
                    <w:bottom w:val="none" w:sz="0" w:space="0" w:color="auto"/>
                    <w:right w:val="none" w:sz="0" w:space="0" w:color="auto"/>
                  </w:divBdr>
                  <w:divsChild>
                    <w:div w:id="2636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731438">
      <w:bodyDiv w:val="1"/>
      <w:marLeft w:val="0"/>
      <w:marRight w:val="0"/>
      <w:marTop w:val="0"/>
      <w:marBottom w:val="0"/>
      <w:divBdr>
        <w:top w:val="none" w:sz="0" w:space="0" w:color="auto"/>
        <w:left w:val="none" w:sz="0" w:space="0" w:color="auto"/>
        <w:bottom w:val="none" w:sz="0" w:space="0" w:color="auto"/>
        <w:right w:val="none" w:sz="0" w:space="0" w:color="auto"/>
      </w:divBdr>
      <w:divsChild>
        <w:div w:id="1827161323">
          <w:marLeft w:val="0"/>
          <w:marRight w:val="0"/>
          <w:marTop w:val="0"/>
          <w:marBottom w:val="0"/>
          <w:divBdr>
            <w:top w:val="none" w:sz="0" w:space="0" w:color="auto"/>
            <w:left w:val="none" w:sz="0" w:space="0" w:color="auto"/>
            <w:bottom w:val="none" w:sz="0" w:space="0" w:color="auto"/>
            <w:right w:val="none" w:sz="0" w:space="0" w:color="auto"/>
          </w:divBdr>
          <w:divsChild>
            <w:div w:id="468019580">
              <w:marLeft w:val="0"/>
              <w:marRight w:val="0"/>
              <w:marTop w:val="0"/>
              <w:marBottom w:val="0"/>
              <w:divBdr>
                <w:top w:val="none" w:sz="0" w:space="0" w:color="auto"/>
                <w:left w:val="none" w:sz="0" w:space="0" w:color="auto"/>
                <w:bottom w:val="none" w:sz="0" w:space="0" w:color="auto"/>
                <w:right w:val="none" w:sz="0" w:space="0" w:color="auto"/>
              </w:divBdr>
              <w:divsChild>
                <w:div w:id="1961567839">
                  <w:marLeft w:val="0"/>
                  <w:marRight w:val="0"/>
                  <w:marTop w:val="0"/>
                  <w:marBottom w:val="0"/>
                  <w:divBdr>
                    <w:top w:val="none" w:sz="0" w:space="0" w:color="auto"/>
                    <w:left w:val="none" w:sz="0" w:space="0" w:color="auto"/>
                    <w:bottom w:val="none" w:sz="0" w:space="0" w:color="auto"/>
                    <w:right w:val="none" w:sz="0" w:space="0" w:color="auto"/>
                  </w:divBdr>
                  <w:divsChild>
                    <w:div w:id="1923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1237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Fuchshuber Hansjörg - Fuchshuber StB GmbH</dc:creator>
  <cp:keywords/>
  <dc:description/>
  <cp:lastModifiedBy>Fuchshuber Hansjörg - Fuchshuber StB GmbH</cp:lastModifiedBy>
  <cp:revision>3</cp:revision>
  <dcterms:created xsi:type="dcterms:W3CDTF">2020-03-24T06:42:00Z</dcterms:created>
  <dcterms:modified xsi:type="dcterms:W3CDTF">2020-03-24T09:12:00Z</dcterms:modified>
</cp:coreProperties>
</file>